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99786D" w14:textId="77777777" w:rsidR="00EB109E" w:rsidRPr="00EB109E" w:rsidRDefault="00EB109E" w:rsidP="00EB109E">
      <w:pPr>
        <w:shd w:val="clear" w:color="auto" w:fill="FFFFFF"/>
        <w:spacing w:before="100" w:beforeAutospacing="1" w:after="100" w:afterAutospacing="1" w:line="720" w:lineRule="atLeast"/>
        <w:outlineLvl w:val="0"/>
        <w:rPr>
          <w:rFonts w:eastAsia="Times New Roman" w:cstheme="minorHAnsi"/>
          <w:b/>
          <w:bCs/>
          <w:color w:val="000000"/>
          <w:kern w:val="36"/>
          <w:sz w:val="28"/>
          <w:szCs w:val="28"/>
          <w:lang w:eastAsia="fr-FR"/>
        </w:rPr>
      </w:pPr>
      <w:proofErr w:type="spellStart"/>
      <w:r w:rsidRPr="00EB109E">
        <w:rPr>
          <w:rFonts w:eastAsia="Times New Roman" w:cstheme="minorHAnsi"/>
          <w:b/>
          <w:bCs/>
          <w:color w:val="000000"/>
          <w:kern w:val="36"/>
          <w:sz w:val="28"/>
          <w:szCs w:val="28"/>
          <w:lang w:eastAsia="fr-FR"/>
        </w:rPr>
        <w:t>ArcelorMittal</w:t>
      </w:r>
      <w:proofErr w:type="spellEnd"/>
      <w:r w:rsidRPr="00EB109E">
        <w:rPr>
          <w:rFonts w:eastAsia="Times New Roman" w:cstheme="minorHAnsi"/>
          <w:b/>
          <w:bCs/>
          <w:color w:val="000000"/>
          <w:kern w:val="36"/>
          <w:sz w:val="28"/>
          <w:szCs w:val="28"/>
          <w:lang w:eastAsia="fr-FR"/>
        </w:rPr>
        <w:t xml:space="preserve"> cède son antenne américaine à Cleveland-</w:t>
      </w:r>
      <w:proofErr w:type="spellStart"/>
      <w:r w:rsidRPr="00EB109E">
        <w:rPr>
          <w:rFonts w:eastAsia="Times New Roman" w:cstheme="minorHAnsi"/>
          <w:b/>
          <w:bCs/>
          <w:color w:val="000000"/>
          <w:kern w:val="36"/>
          <w:sz w:val="28"/>
          <w:szCs w:val="28"/>
          <w:lang w:eastAsia="fr-FR"/>
        </w:rPr>
        <w:t>Cliffs</w:t>
      </w:r>
      <w:proofErr w:type="spellEnd"/>
      <w:r w:rsidRPr="00EB109E">
        <w:rPr>
          <w:rFonts w:eastAsia="Times New Roman" w:cstheme="minorHAnsi"/>
          <w:b/>
          <w:bCs/>
          <w:color w:val="000000"/>
          <w:kern w:val="36"/>
          <w:sz w:val="28"/>
          <w:szCs w:val="28"/>
          <w:lang w:eastAsia="fr-FR"/>
        </w:rPr>
        <w:t xml:space="preserve"> pour 1,2 milliard d’euros</w:t>
      </w:r>
    </w:p>
    <w:p w14:paraId="098E6080" w14:textId="45A055B0" w:rsidR="00EB109E" w:rsidRPr="00EB109E" w:rsidRDefault="00EB109E" w:rsidP="00EB109E">
      <w:pPr>
        <w:shd w:val="clear" w:color="auto" w:fill="FFFFFF"/>
        <w:spacing w:line="495" w:lineRule="atLeast"/>
        <w:outlineLvl w:val="1"/>
        <w:rPr>
          <w:rFonts w:eastAsia="Times New Roman" w:cstheme="minorHAnsi"/>
          <w:color w:val="000000"/>
          <w:lang w:eastAsia="fr-FR"/>
        </w:rPr>
      </w:pPr>
      <w:proofErr w:type="spellStart"/>
      <w:r w:rsidRPr="00EB109E">
        <w:rPr>
          <w:rFonts w:eastAsia="Times New Roman" w:cstheme="minorHAnsi"/>
          <w:color w:val="000000"/>
          <w:lang w:eastAsia="fr-FR"/>
        </w:rPr>
        <w:t>ArcelorMittal</w:t>
      </w:r>
      <w:proofErr w:type="spellEnd"/>
      <w:r w:rsidRPr="00EB109E">
        <w:rPr>
          <w:rFonts w:eastAsia="Times New Roman" w:cstheme="minorHAnsi"/>
          <w:color w:val="000000"/>
          <w:lang w:eastAsia="fr-FR"/>
        </w:rPr>
        <w:t xml:space="preserve"> se désengage des États-Unis. Le groupe sidérurgique a dévoilé le 28 septembre un accord de cession de sa filiale américaine pour réduire sa dette.</w:t>
      </w:r>
      <w:r w:rsidRPr="00EB109E">
        <w:rPr>
          <w:rFonts w:eastAsia="Times New Roman" w:cstheme="minorHAnsi"/>
          <w:color w:val="000000"/>
          <w:lang w:eastAsia="fr-FR"/>
        </w:rPr>
        <w:t xml:space="preserve"> </w:t>
      </w:r>
    </w:p>
    <w:p w14:paraId="3618CB31" w14:textId="77777777" w:rsidR="00EB109E" w:rsidRPr="00EB109E" w:rsidRDefault="00EB109E" w:rsidP="00EB109E">
      <w:pPr>
        <w:shd w:val="clear" w:color="auto" w:fill="FFFFFF"/>
        <w:spacing w:before="100" w:beforeAutospacing="1" w:after="100" w:afterAutospacing="1"/>
        <w:rPr>
          <w:rFonts w:eastAsia="Times New Roman" w:cstheme="minorHAnsi"/>
          <w:color w:val="000000"/>
          <w:lang w:eastAsia="fr-FR"/>
        </w:rPr>
      </w:pPr>
      <w:hyperlink r:id="rId5" w:tooltip="Actualités et news économiques du groupe sidérurgique mondial - L'Usine Nouvelle" w:history="1">
        <w:proofErr w:type="spellStart"/>
        <w:r w:rsidRPr="00EB109E">
          <w:rPr>
            <w:rFonts w:eastAsia="Times New Roman" w:cstheme="minorHAnsi"/>
            <w:color w:val="000000"/>
            <w:u w:val="single"/>
            <w:lang w:eastAsia="fr-FR"/>
          </w:rPr>
          <w:t>ArcelorMittal</w:t>
        </w:r>
        <w:proofErr w:type="spellEnd"/>
      </w:hyperlink>
      <w:r w:rsidRPr="00EB109E">
        <w:rPr>
          <w:rFonts w:eastAsia="Times New Roman" w:cstheme="minorHAnsi"/>
          <w:color w:val="000000"/>
          <w:lang w:eastAsia="fr-FR"/>
        </w:rPr>
        <w:t> se sépare de sa filiale américaine. Lundi 28 septembre, le groupe sidérurgique a annoncé la signature d’un accord définitif avec Cleveland-</w:t>
      </w:r>
      <w:proofErr w:type="spellStart"/>
      <w:r w:rsidRPr="00EB109E">
        <w:rPr>
          <w:rFonts w:eastAsia="Times New Roman" w:cstheme="minorHAnsi"/>
          <w:color w:val="000000"/>
          <w:lang w:eastAsia="fr-FR"/>
        </w:rPr>
        <w:t>Cliffs</w:t>
      </w:r>
      <w:proofErr w:type="spellEnd"/>
      <w:r w:rsidRPr="00EB109E">
        <w:rPr>
          <w:rFonts w:eastAsia="Times New Roman" w:cstheme="minorHAnsi"/>
          <w:color w:val="000000"/>
          <w:lang w:eastAsia="fr-FR"/>
        </w:rPr>
        <w:t xml:space="preserve"> pour céder 100 % d’</w:t>
      </w:r>
      <w:proofErr w:type="spellStart"/>
      <w:r w:rsidRPr="00EB109E">
        <w:rPr>
          <w:rFonts w:eastAsia="Times New Roman" w:cstheme="minorHAnsi"/>
          <w:color w:val="000000"/>
          <w:lang w:eastAsia="fr-FR"/>
        </w:rPr>
        <w:t>ArcelorMittal</w:t>
      </w:r>
      <w:proofErr w:type="spellEnd"/>
      <w:r w:rsidRPr="00EB109E">
        <w:rPr>
          <w:rFonts w:eastAsia="Times New Roman" w:cstheme="minorHAnsi"/>
          <w:color w:val="000000"/>
          <w:lang w:eastAsia="fr-FR"/>
        </w:rPr>
        <w:t xml:space="preserve"> USA à 1,4 milliard de dollars (1,2 milliard d’euros). Les investisseurs ont accueilli positivement ce repositionnement.  </w:t>
      </w:r>
    </w:p>
    <w:p w14:paraId="7037F595" w14:textId="77777777" w:rsidR="00EB109E" w:rsidRPr="00EB109E" w:rsidRDefault="00EB109E" w:rsidP="00EB109E">
      <w:pPr>
        <w:shd w:val="clear" w:color="auto" w:fill="FFFFFF"/>
        <w:spacing w:before="100" w:beforeAutospacing="1" w:after="100" w:afterAutospacing="1"/>
        <w:rPr>
          <w:rFonts w:eastAsia="Times New Roman" w:cstheme="minorHAnsi"/>
          <w:color w:val="000000"/>
          <w:lang w:eastAsia="fr-FR"/>
        </w:rPr>
      </w:pPr>
      <w:r w:rsidRPr="00EB109E">
        <w:rPr>
          <w:rFonts w:eastAsia="Times New Roman" w:cstheme="minorHAnsi"/>
          <w:color w:val="BB0D22"/>
          <w:lang w:eastAsia="fr-FR"/>
        </w:rPr>
        <w:t xml:space="preserve">Le titre </w:t>
      </w:r>
      <w:proofErr w:type="spellStart"/>
      <w:r w:rsidRPr="00EB109E">
        <w:rPr>
          <w:rFonts w:eastAsia="Times New Roman" w:cstheme="minorHAnsi"/>
          <w:color w:val="BB0D22"/>
          <w:lang w:eastAsia="fr-FR"/>
        </w:rPr>
        <w:t>ArcelorMittal</w:t>
      </w:r>
      <w:proofErr w:type="spellEnd"/>
      <w:r w:rsidRPr="00EB109E">
        <w:rPr>
          <w:rFonts w:eastAsia="Times New Roman" w:cstheme="minorHAnsi"/>
          <w:color w:val="BB0D22"/>
          <w:lang w:eastAsia="fr-FR"/>
        </w:rPr>
        <w:t xml:space="preserve"> fait un bond</w:t>
      </w:r>
    </w:p>
    <w:p w14:paraId="2DD54CB7" w14:textId="77777777" w:rsidR="00EB109E" w:rsidRPr="00EB109E" w:rsidRDefault="00EB109E" w:rsidP="00EB109E">
      <w:pPr>
        <w:shd w:val="clear" w:color="auto" w:fill="FFFFFF"/>
        <w:spacing w:before="100" w:beforeAutospacing="1" w:after="100" w:afterAutospacing="1"/>
        <w:rPr>
          <w:rFonts w:eastAsia="Times New Roman" w:cstheme="minorHAnsi"/>
          <w:color w:val="000000"/>
          <w:lang w:eastAsia="fr-FR"/>
        </w:rPr>
      </w:pPr>
      <w:r w:rsidRPr="00EB109E">
        <w:rPr>
          <w:rFonts w:eastAsia="Times New Roman" w:cstheme="minorHAnsi"/>
          <w:color w:val="000000"/>
          <w:lang w:eastAsia="fr-FR"/>
        </w:rPr>
        <w:t xml:space="preserve">L’accord prévoit un apport de 505 millions de dollars en liquide (433 millions d’euros), soit environ un tiers de la transaction. Les deux tiers restants seront acquis sous forme d’actions. “La valorisation de la transaction pour </w:t>
      </w:r>
      <w:proofErr w:type="spellStart"/>
      <w:r w:rsidRPr="00EB109E">
        <w:rPr>
          <w:rFonts w:eastAsia="Times New Roman" w:cstheme="minorHAnsi"/>
          <w:color w:val="000000"/>
          <w:lang w:eastAsia="fr-FR"/>
        </w:rPr>
        <w:t>ArcelorMittal</w:t>
      </w:r>
      <w:proofErr w:type="spellEnd"/>
      <w:r w:rsidRPr="00EB109E">
        <w:rPr>
          <w:rFonts w:eastAsia="Times New Roman" w:cstheme="minorHAnsi"/>
          <w:color w:val="000000"/>
          <w:lang w:eastAsia="fr-FR"/>
        </w:rPr>
        <w:t xml:space="preserve"> USA équivaut à un multiple de la valeur d'entreprise d'environ 6 fois l'</w:t>
      </w:r>
      <w:proofErr w:type="spellStart"/>
      <w:r w:rsidRPr="00EB109E">
        <w:rPr>
          <w:rFonts w:eastAsia="Times New Roman" w:cstheme="minorHAnsi"/>
          <w:color w:val="000000"/>
          <w:lang w:eastAsia="fr-FR"/>
        </w:rPr>
        <w:t>Ebitda</w:t>
      </w:r>
      <w:proofErr w:type="spellEnd"/>
      <w:r w:rsidRPr="00EB109E">
        <w:rPr>
          <w:rFonts w:eastAsia="Times New Roman" w:cstheme="minorHAnsi"/>
          <w:color w:val="000000"/>
          <w:lang w:eastAsia="fr-FR"/>
        </w:rPr>
        <w:t xml:space="preserve"> sur l'ensemble du cycle", se félicite l’entreprise dans un communiqué.</w:t>
      </w:r>
    </w:p>
    <w:p w14:paraId="6AECDE6C" w14:textId="77777777" w:rsidR="00EB109E" w:rsidRPr="00EB109E" w:rsidRDefault="00EB109E" w:rsidP="00EB109E">
      <w:pPr>
        <w:shd w:val="clear" w:color="auto" w:fill="FFFFFF"/>
        <w:spacing w:before="100" w:beforeAutospacing="1" w:after="100" w:afterAutospacing="1"/>
        <w:rPr>
          <w:rFonts w:eastAsia="Times New Roman" w:cstheme="minorHAnsi"/>
          <w:color w:val="000000"/>
          <w:lang w:eastAsia="fr-FR"/>
        </w:rPr>
      </w:pPr>
      <w:proofErr w:type="spellStart"/>
      <w:r w:rsidRPr="00EB109E">
        <w:rPr>
          <w:rFonts w:eastAsia="Times New Roman" w:cstheme="minorHAnsi"/>
          <w:color w:val="000000"/>
          <w:lang w:eastAsia="fr-FR"/>
        </w:rPr>
        <w:t>ArcelorMittal</w:t>
      </w:r>
      <w:proofErr w:type="spellEnd"/>
      <w:r w:rsidRPr="00EB109E">
        <w:rPr>
          <w:rFonts w:eastAsia="Times New Roman" w:cstheme="minorHAnsi"/>
          <w:color w:val="000000"/>
          <w:lang w:eastAsia="fr-FR"/>
        </w:rPr>
        <w:t xml:space="preserve"> détiendra toujours une participation minoritaire dans le nouvel ensemble. Ce dernier devrait générer des synergies de coûts estimées à 150 millions de dollars par année. Le titre </w:t>
      </w:r>
      <w:proofErr w:type="spellStart"/>
      <w:r w:rsidRPr="00EB109E">
        <w:rPr>
          <w:rFonts w:eastAsia="Times New Roman" w:cstheme="minorHAnsi"/>
          <w:color w:val="000000"/>
          <w:lang w:eastAsia="fr-FR"/>
        </w:rPr>
        <w:t>ArcelorMittal</w:t>
      </w:r>
      <w:proofErr w:type="spellEnd"/>
      <w:r w:rsidRPr="00EB109E">
        <w:rPr>
          <w:rFonts w:eastAsia="Times New Roman" w:cstheme="minorHAnsi"/>
          <w:color w:val="000000"/>
          <w:lang w:eastAsia="fr-FR"/>
        </w:rPr>
        <w:t xml:space="preserve"> a fait un bond en Bourse après cette annonce. À 10h52, le titre affichait une progression de 9,5 % à 11,29 euros.</w:t>
      </w:r>
    </w:p>
    <w:p w14:paraId="1C1DBC30" w14:textId="77777777" w:rsidR="00EB109E" w:rsidRPr="00EB109E" w:rsidRDefault="00EB109E" w:rsidP="00EB109E">
      <w:pPr>
        <w:shd w:val="clear" w:color="auto" w:fill="FFFFFF"/>
        <w:spacing w:before="100" w:beforeAutospacing="1" w:after="100" w:afterAutospacing="1"/>
        <w:rPr>
          <w:rFonts w:eastAsia="Times New Roman" w:cstheme="minorHAnsi"/>
          <w:color w:val="000000"/>
          <w:lang w:eastAsia="fr-FR"/>
        </w:rPr>
      </w:pPr>
      <w:r w:rsidRPr="00EB109E">
        <w:rPr>
          <w:rFonts w:eastAsia="Times New Roman" w:cstheme="minorHAnsi"/>
          <w:color w:val="BB0D22"/>
          <w:lang w:eastAsia="fr-FR"/>
        </w:rPr>
        <w:t>25 installations aux États-Unis</w:t>
      </w:r>
    </w:p>
    <w:p w14:paraId="3BC94718" w14:textId="77777777" w:rsidR="00EB109E" w:rsidRPr="00EB109E" w:rsidRDefault="00EB109E" w:rsidP="00EB109E">
      <w:pPr>
        <w:shd w:val="clear" w:color="auto" w:fill="FFFFFF"/>
        <w:spacing w:before="100" w:beforeAutospacing="1" w:after="100" w:afterAutospacing="1"/>
        <w:rPr>
          <w:rFonts w:eastAsia="Times New Roman" w:cstheme="minorHAnsi"/>
          <w:color w:val="000000"/>
          <w:lang w:eastAsia="fr-FR"/>
        </w:rPr>
      </w:pPr>
      <w:r w:rsidRPr="00EB109E">
        <w:rPr>
          <w:rFonts w:eastAsia="Times New Roman" w:cstheme="minorHAnsi"/>
          <w:color w:val="000000"/>
          <w:lang w:eastAsia="fr-FR"/>
        </w:rPr>
        <w:t xml:space="preserve">Basé au Luxembourg, </w:t>
      </w:r>
      <w:proofErr w:type="spellStart"/>
      <w:r w:rsidRPr="00EB109E">
        <w:rPr>
          <w:rFonts w:eastAsia="Times New Roman" w:cstheme="minorHAnsi"/>
          <w:color w:val="000000"/>
          <w:lang w:eastAsia="fr-FR"/>
        </w:rPr>
        <w:t>ArcelorMittal</w:t>
      </w:r>
      <w:proofErr w:type="spellEnd"/>
      <w:r w:rsidRPr="00EB109E">
        <w:rPr>
          <w:rFonts w:eastAsia="Times New Roman" w:cstheme="minorHAnsi"/>
          <w:color w:val="000000"/>
          <w:lang w:eastAsia="fr-FR"/>
        </w:rPr>
        <w:t xml:space="preserve"> revendique plus de 18 000 employés aux États-Unis. Le groupe compte aussi 25 installations, dont des mines, des installations de fabrication d'acier et des opérations de finition. En 2019, la filiale a enregistré un chiffre d’affaires de 9,9 milliards de dollars (8,5 milliards d’euros) pour 12,5 millions de tonnes courtes d’acier livrées.</w:t>
      </w:r>
    </w:p>
    <w:p w14:paraId="33B92C66" w14:textId="77777777" w:rsidR="00EB109E" w:rsidRPr="00EB109E" w:rsidRDefault="00EB109E" w:rsidP="00EB109E">
      <w:pPr>
        <w:shd w:val="clear" w:color="auto" w:fill="FFFFFF"/>
        <w:spacing w:before="100" w:beforeAutospacing="1" w:after="100" w:afterAutospacing="1"/>
        <w:rPr>
          <w:rFonts w:eastAsia="Times New Roman" w:cstheme="minorHAnsi"/>
          <w:color w:val="000000"/>
          <w:lang w:eastAsia="fr-FR"/>
        </w:rPr>
      </w:pPr>
      <w:r w:rsidRPr="00EB109E">
        <w:rPr>
          <w:rFonts w:eastAsia="Times New Roman" w:cstheme="minorHAnsi"/>
          <w:color w:val="000000"/>
          <w:lang w:eastAsia="fr-FR"/>
        </w:rPr>
        <w:t>De son côté, Cleveland-</w:t>
      </w:r>
      <w:proofErr w:type="spellStart"/>
      <w:r w:rsidRPr="00EB109E">
        <w:rPr>
          <w:rFonts w:eastAsia="Times New Roman" w:cstheme="minorHAnsi"/>
          <w:color w:val="000000"/>
          <w:lang w:eastAsia="fr-FR"/>
        </w:rPr>
        <w:t>Cliffs</w:t>
      </w:r>
      <w:proofErr w:type="spellEnd"/>
      <w:r w:rsidRPr="00EB109E">
        <w:rPr>
          <w:rFonts w:eastAsia="Times New Roman" w:cstheme="minorHAnsi"/>
          <w:color w:val="000000"/>
          <w:lang w:eastAsia="fr-FR"/>
        </w:rPr>
        <w:t xml:space="preserve"> représente le plus grand producteur américain de pellets de minerai de fer. Basée à Cleveland (Ohio, États-Unis), l'entreprise emploie pour sa part quelque 11 000 personnes dans des activités minières et de fabrication d'acier aux États-Unis et au Canada. Sa capitalisation boursière s’élève à 2,3 milliards de dollars avec une dette totale à long terme à fin de juin à 4,5 milliards.</w:t>
      </w:r>
    </w:p>
    <w:p w14:paraId="61E9263C" w14:textId="77777777" w:rsidR="00EB109E" w:rsidRPr="00EB109E" w:rsidRDefault="00EB109E" w:rsidP="00EB109E">
      <w:pPr>
        <w:shd w:val="clear" w:color="auto" w:fill="FFFFFF"/>
        <w:spacing w:before="100" w:beforeAutospacing="1" w:after="100" w:afterAutospacing="1"/>
        <w:rPr>
          <w:rFonts w:eastAsia="Times New Roman" w:cstheme="minorHAnsi"/>
          <w:color w:val="000000"/>
          <w:lang w:eastAsia="fr-FR"/>
        </w:rPr>
      </w:pPr>
      <w:r w:rsidRPr="00EB109E">
        <w:rPr>
          <w:rFonts w:eastAsia="Times New Roman" w:cstheme="minorHAnsi"/>
          <w:color w:val="BB0D22"/>
          <w:lang w:eastAsia="fr-FR"/>
        </w:rPr>
        <w:t>Consolidation dans la sidérurgie</w:t>
      </w:r>
    </w:p>
    <w:p w14:paraId="486CBC30" w14:textId="77777777" w:rsidR="00EB109E" w:rsidRPr="00EB109E" w:rsidRDefault="00EB109E" w:rsidP="00EB109E">
      <w:pPr>
        <w:shd w:val="clear" w:color="auto" w:fill="FFFFFF"/>
        <w:spacing w:before="100" w:beforeAutospacing="1" w:after="100" w:afterAutospacing="1"/>
        <w:rPr>
          <w:rFonts w:eastAsia="Times New Roman" w:cstheme="minorHAnsi"/>
          <w:color w:val="000000"/>
          <w:lang w:eastAsia="fr-FR"/>
        </w:rPr>
      </w:pPr>
      <w:r w:rsidRPr="00EB109E">
        <w:rPr>
          <w:rFonts w:eastAsia="Times New Roman" w:cstheme="minorHAnsi"/>
          <w:color w:val="000000"/>
          <w:lang w:eastAsia="fr-FR"/>
        </w:rPr>
        <w:t>Cette fusion constitue un nouveau mouvement de consolidation et de diversification des activités des sidérurgistes, réduisant leur dépendance aux fluctuations de la demande. Elle intervient après l'acquisition par Cleveland-</w:t>
      </w:r>
      <w:proofErr w:type="spellStart"/>
      <w:r w:rsidRPr="00EB109E">
        <w:rPr>
          <w:rFonts w:eastAsia="Times New Roman" w:cstheme="minorHAnsi"/>
          <w:color w:val="000000"/>
          <w:lang w:eastAsia="fr-FR"/>
        </w:rPr>
        <w:t>Cliffs</w:t>
      </w:r>
      <w:proofErr w:type="spellEnd"/>
      <w:r w:rsidRPr="00EB109E">
        <w:rPr>
          <w:rFonts w:eastAsia="Times New Roman" w:cstheme="minorHAnsi"/>
          <w:color w:val="000000"/>
          <w:lang w:eastAsia="fr-FR"/>
        </w:rPr>
        <w:t xml:space="preserve"> de la société AK </w:t>
      </w:r>
      <w:proofErr w:type="spellStart"/>
      <w:r w:rsidRPr="00EB109E">
        <w:rPr>
          <w:rFonts w:eastAsia="Times New Roman" w:cstheme="minorHAnsi"/>
          <w:color w:val="000000"/>
          <w:lang w:eastAsia="fr-FR"/>
        </w:rPr>
        <w:t>Steel</w:t>
      </w:r>
      <w:proofErr w:type="spellEnd"/>
      <w:r w:rsidRPr="00EB109E">
        <w:rPr>
          <w:rFonts w:eastAsia="Times New Roman" w:cstheme="minorHAnsi"/>
          <w:color w:val="000000"/>
          <w:lang w:eastAsia="fr-FR"/>
        </w:rPr>
        <w:t xml:space="preserve">, un fabricant </w:t>
      </w:r>
      <w:r w:rsidRPr="00EB109E">
        <w:rPr>
          <w:rFonts w:eastAsia="Times New Roman" w:cstheme="minorHAnsi"/>
          <w:color w:val="000000"/>
          <w:lang w:eastAsia="fr-FR"/>
        </w:rPr>
        <w:lastRenderedPageBreak/>
        <w:t>américain d'aciers au carbone laminés à plat, y compris d'acier inoxydable, pour 3 milliards de dollars, dette comprise, en mars 2020.</w:t>
      </w:r>
    </w:p>
    <w:p w14:paraId="0E7C68F7" w14:textId="77777777" w:rsidR="00EB109E" w:rsidRPr="00EB109E" w:rsidRDefault="00EB109E" w:rsidP="00EB109E">
      <w:pPr>
        <w:shd w:val="clear" w:color="auto" w:fill="FFFFFF"/>
        <w:spacing w:before="100" w:beforeAutospacing="1" w:after="100" w:afterAutospacing="1"/>
        <w:rPr>
          <w:rFonts w:eastAsia="Times New Roman" w:cstheme="minorHAnsi"/>
          <w:color w:val="000000"/>
          <w:lang w:eastAsia="fr-FR"/>
        </w:rPr>
      </w:pPr>
      <w:r w:rsidRPr="00EB109E">
        <w:rPr>
          <w:rFonts w:eastAsia="Times New Roman" w:cstheme="minorHAnsi"/>
          <w:color w:val="000000"/>
          <w:lang w:eastAsia="fr-FR"/>
        </w:rPr>
        <w:t xml:space="preserve">Après avoir acquis AK </w:t>
      </w:r>
      <w:proofErr w:type="spellStart"/>
      <w:r w:rsidRPr="00EB109E">
        <w:rPr>
          <w:rFonts w:eastAsia="Times New Roman" w:cstheme="minorHAnsi"/>
          <w:color w:val="000000"/>
          <w:lang w:eastAsia="fr-FR"/>
        </w:rPr>
        <w:t>Steel</w:t>
      </w:r>
      <w:proofErr w:type="spellEnd"/>
      <w:r w:rsidRPr="00EB109E">
        <w:rPr>
          <w:rFonts w:eastAsia="Times New Roman" w:cstheme="minorHAnsi"/>
          <w:color w:val="000000"/>
          <w:lang w:eastAsia="fr-FR"/>
        </w:rPr>
        <w:t>, qui tirait 66 % de son chiffre d'affaires en 2019 du marché automobile, Cleveland-</w:t>
      </w:r>
      <w:proofErr w:type="spellStart"/>
      <w:r w:rsidRPr="00EB109E">
        <w:rPr>
          <w:rFonts w:eastAsia="Times New Roman" w:cstheme="minorHAnsi"/>
          <w:color w:val="000000"/>
          <w:lang w:eastAsia="fr-FR"/>
        </w:rPr>
        <w:t>Cliffs</w:t>
      </w:r>
      <w:proofErr w:type="spellEnd"/>
      <w:r w:rsidRPr="00EB109E">
        <w:rPr>
          <w:rFonts w:eastAsia="Times New Roman" w:cstheme="minorHAnsi"/>
          <w:color w:val="000000"/>
          <w:lang w:eastAsia="fr-FR"/>
        </w:rPr>
        <w:t xml:space="preserve"> a connu une baisse de la demande de ses clients constructeurs automobiles. Ces derniers ont été obligés d'arrêter temporairement la production plus tôt cette année en raison de la crise du Covid-19.</w:t>
      </w:r>
    </w:p>
    <w:p w14:paraId="55D371F1" w14:textId="77777777" w:rsidR="00EB109E" w:rsidRPr="00EB109E" w:rsidRDefault="00EB109E" w:rsidP="00EB109E">
      <w:pPr>
        <w:shd w:val="clear" w:color="auto" w:fill="FFFFFF"/>
        <w:spacing w:before="100" w:beforeAutospacing="1" w:after="100" w:afterAutospacing="1"/>
        <w:rPr>
          <w:rFonts w:eastAsia="Times New Roman" w:cstheme="minorHAnsi"/>
          <w:color w:val="000000"/>
          <w:lang w:eastAsia="fr-FR"/>
        </w:rPr>
      </w:pPr>
      <w:proofErr w:type="spellStart"/>
      <w:r w:rsidRPr="00EB109E">
        <w:rPr>
          <w:rFonts w:eastAsia="Times New Roman" w:cstheme="minorHAnsi"/>
          <w:color w:val="BB0D22"/>
          <w:lang w:eastAsia="fr-FR"/>
        </w:rPr>
        <w:t>ArcelorMittal</w:t>
      </w:r>
      <w:proofErr w:type="spellEnd"/>
      <w:r w:rsidRPr="00EB109E">
        <w:rPr>
          <w:rFonts w:eastAsia="Times New Roman" w:cstheme="minorHAnsi"/>
          <w:color w:val="BB0D22"/>
          <w:lang w:eastAsia="fr-FR"/>
        </w:rPr>
        <w:t xml:space="preserve"> veut réduire sa dette</w:t>
      </w:r>
    </w:p>
    <w:p w14:paraId="2BC71CD1" w14:textId="77777777" w:rsidR="00EB109E" w:rsidRPr="00EB109E" w:rsidRDefault="00EB109E" w:rsidP="00EB109E">
      <w:pPr>
        <w:shd w:val="clear" w:color="auto" w:fill="FFFFFF"/>
        <w:spacing w:before="100" w:beforeAutospacing="1" w:after="100" w:afterAutospacing="1"/>
        <w:rPr>
          <w:rFonts w:eastAsia="Times New Roman" w:cstheme="minorHAnsi"/>
          <w:color w:val="000000"/>
          <w:lang w:eastAsia="fr-FR"/>
        </w:rPr>
      </w:pPr>
      <w:r w:rsidRPr="00EB109E">
        <w:rPr>
          <w:rFonts w:eastAsia="Times New Roman" w:cstheme="minorHAnsi"/>
          <w:color w:val="000000"/>
          <w:lang w:eastAsia="fr-FR"/>
        </w:rPr>
        <w:t>“Cleveland-</w:t>
      </w:r>
      <w:proofErr w:type="spellStart"/>
      <w:r w:rsidRPr="00EB109E">
        <w:rPr>
          <w:rFonts w:eastAsia="Times New Roman" w:cstheme="minorHAnsi"/>
          <w:color w:val="000000"/>
          <w:lang w:eastAsia="fr-FR"/>
        </w:rPr>
        <w:t>Cliffs</w:t>
      </w:r>
      <w:proofErr w:type="spellEnd"/>
      <w:r w:rsidRPr="00EB109E">
        <w:rPr>
          <w:rFonts w:eastAsia="Times New Roman" w:cstheme="minorHAnsi"/>
          <w:color w:val="000000"/>
          <w:lang w:eastAsia="fr-FR"/>
        </w:rPr>
        <w:t xml:space="preserve"> assumera les dettes de </w:t>
      </w:r>
      <w:proofErr w:type="spellStart"/>
      <w:r w:rsidRPr="00EB109E">
        <w:rPr>
          <w:rFonts w:eastAsia="Times New Roman" w:cstheme="minorHAnsi"/>
          <w:color w:val="000000"/>
          <w:lang w:eastAsia="fr-FR"/>
        </w:rPr>
        <w:t>ArcelorMittal</w:t>
      </w:r>
      <w:proofErr w:type="spellEnd"/>
      <w:r w:rsidRPr="00EB109E">
        <w:rPr>
          <w:rFonts w:eastAsia="Times New Roman" w:cstheme="minorHAnsi"/>
          <w:color w:val="000000"/>
          <w:lang w:eastAsia="fr-FR"/>
        </w:rPr>
        <w:t xml:space="preserve"> USA, qui incluent un passif net d’environ 0,5 milliard de dollars, et des engagements au titre des retraites et autres avantages postérieurs à l'emploi que Cleveland-</w:t>
      </w:r>
      <w:proofErr w:type="spellStart"/>
      <w:r w:rsidRPr="00EB109E">
        <w:rPr>
          <w:rFonts w:eastAsia="Times New Roman" w:cstheme="minorHAnsi"/>
          <w:color w:val="000000"/>
          <w:lang w:eastAsia="fr-FR"/>
        </w:rPr>
        <w:t>Cliffs</w:t>
      </w:r>
      <w:proofErr w:type="spellEnd"/>
      <w:r w:rsidRPr="00EB109E">
        <w:rPr>
          <w:rFonts w:eastAsia="Times New Roman" w:cstheme="minorHAnsi"/>
          <w:color w:val="000000"/>
          <w:lang w:eastAsia="fr-FR"/>
        </w:rPr>
        <w:t xml:space="preserve"> évalue à 1,5 milliard de dollars", précise </w:t>
      </w:r>
      <w:proofErr w:type="spellStart"/>
      <w:r w:rsidRPr="00EB109E">
        <w:rPr>
          <w:rFonts w:eastAsia="Times New Roman" w:cstheme="minorHAnsi"/>
          <w:color w:val="000000"/>
          <w:lang w:eastAsia="fr-FR"/>
        </w:rPr>
        <w:t>ArcelorMittal</w:t>
      </w:r>
      <w:proofErr w:type="spellEnd"/>
      <w:r w:rsidRPr="00EB109E">
        <w:rPr>
          <w:rFonts w:eastAsia="Times New Roman" w:cstheme="minorHAnsi"/>
          <w:color w:val="000000"/>
          <w:lang w:eastAsia="fr-FR"/>
        </w:rPr>
        <w:t>.</w:t>
      </w:r>
    </w:p>
    <w:p w14:paraId="10A957D8" w14:textId="77777777" w:rsidR="00EB109E" w:rsidRPr="00EB109E" w:rsidRDefault="00EB109E" w:rsidP="00EB109E">
      <w:pPr>
        <w:shd w:val="clear" w:color="auto" w:fill="FFFFFF"/>
        <w:spacing w:before="100" w:beforeAutospacing="1" w:after="100" w:afterAutospacing="1"/>
        <w:rPr>
          <w:rFonts w:eastAsia="Times New Roman" w:cstheme="minorHAnsi"/>
          <w:color w:val="000000"/>
          <w:lang w:eastAsia="fr-FR"/>
        </w:rPr>
      </w:pPr>
      <w:proofErr w:type="spellStart"/>
      <w:r w:rsidRPr="00EB109E">
        <w:rPr>
          <w:rFonts w:eastAsia="Times New Roman" w:cstheme="minorHAnsi"/>
          <w:color w:val="000000"/>
          <w:lang w:eastAsia="fr-FR"/>
        </w:rPr>
        <w:t>ArcelorMittal</w:t>
      </w:r>
      <w:proofErr w:type="spellEnd"/>
      <w:r w:rsidRPr="00EB109E">
        <w:rPr>
          <w:rFonts w:eastAsia="Times New Roman" w:cstheme="minorHAnsi"/>
          <w:color w:val="000000"/>
          <w:lang w:eastAsia="fr-FR"/>
        </w:rPr>
        <w:t xml:space="preserve"> a annoncé en 2019 son objectif de céder 2 milliards de dollars d'actifs d'ici mi-2021 pour réduire sa dette. En décembre 2019, il a accepté de vendre une participation de 50 % dans son activité de transport maritime et a vendu sa participation dans le sidérurgiste brésilien </w:t>
      </w:r>
      <w:proofErr w:type="spellStart"/>
      <w:r w:rsidRPr="00EB109E">
        <w:rPr>
          <w:rFonts w:eastAsia="Times New Roman" w:cstheme="minorHAnsi"/>
          <w:color w:val="000000"/>
          <w:lang w:eastAsia="fr-FR"/>
        </w:rPr>
        <w:t>Gerdau</w:t>
      </w:r>
      <w:proofErr w:type="spellEnd"/>
      <w:r w:rsidRPr="00EB109E">
        <w:rPr>
          <w:rFonts w:eastAsia="Times New Roman" w:cstheme="minorHAnsi"/>
          <w:color w:val="000000"/>
          <w:lang w:eastAsia="fr-FR"/>
        </w:rPr>
        <w:t>.</w:t>
      </w:r>
    </w:p>
    <w:p w14:paraId="3D0FB32C" w14:textId="77777777" w:rsidR="00BF2A35" w:rsidRPr="00EB109E" w:rsidRDefault="00BF2A35">
      <w:pPr>
        <w:rPr>
          <w:rFonts w:cstheme="minorHAnsi"/>
        </w:rPr>
      </w:pPr>
    </w:p>
    <w:sectPr w:rsidR="00BF2A35" w:rsidRPr="00EB109E" w:rsidSect="000F156F">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2B16E7"/>
    <w:multiLevelType w:val="multilevel"/>
    <w:tmpl w:val="A5C28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142714"/>
    <w:multiLevelType w:val="multilevel"/>
    <w:tmpl w:val="BFD4D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09E"/>
    <w:rsid w:val="000F156F"/>
    <w:rsid w:val="00BF2A35"/>
    <w:rsid w:val="00EB109E"/>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4:docId w14:val="6AA23B21"/>
  <w15:chartTrackingRefBased/>
  <w15:docId w15:val="{8E505B25-03A9-2A41-9CCF-3DC2E9553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EB109E"/>
    <w:pPr>
      <w:spacing w:before="100" w:beforeAutospacing="1" w:after="100" w:afterAutospacing="1"/>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EB109E"/>
    <w:pPr>
      <w:spacing w:before="100" w:beforeAutospacing="1" w:after="100" w:afterAutospacing="1"/>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B109E"/>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EB109E"/>
    <w:rPr>
      <w:rFonts w:ascii="Times New Roman" w:eastAsia="Times New Roman" w:hAnsi="Times New Roman" w:cs="Times New Roman"/>
      <w:b/>
      <w:bCs/>
      <w:sz w:val="36"/>
      <w:szCs w:val="36"/>
      <w:lang w:eastAsia="fr-FR"/>
    </w:rPr>
  </w:style>
  <w:style w:type="character" w:customStyle="1" w:styleId="tagart">
    <w:name w:val="tagart"/>
    <w:basedOn w:val="Policepardfaut"/>
    <w:rsid w:val="00EB109E"/>
  </w:style>
  <w:style w:type="character" w:styleId="Lienhypertexte">
    <w:name w:val="Hyperlink"/>
    <w:basedOn w:val="Policepardfaut"/>
    <w:uiPriority w:val="99"/>
    <w:semiHidden/>
    <w:unhideWhenUsed/>
    <w:rsid w:val="00EB109E"/>
    <w:rPr>
      <w:color w:val="0000FF"/>
      <w:u w:val="single"/>
    </w:rPr>
  </w:style>
  <w:style w:type="paragraph" w:customStyle="1" w:styleId="datetime">
    <w:name w:val="datetime"/>
    <w:basedOn w:val="Normal"/>
    <w:rsid w:val="00EB109E"/>
    <w:pPr>
      <w:spacing w:before="100" w:beforeAutospacing="1" w:after="100" w:afterAutospacing="1"/>
    </w:pPr>
    <w:rPr>
      <w:rFonts w:ascii="Times New Roman" w:eastAsia="Times New Roman" w:hAnsi="Times New Roman" w:cs="Times New Roman"/>
      <w:lang w:eastAsia="fr-FR"/>
    </w:rPr>
  </w:style>
  <w:style w:type="character" w:customStyle="1" w:styleId="copyrightimage">
    <w:name w:val="copyrightimage"/>
    <w:basedOn w:val="Policepardfaut"/>
    <w:rsid w:val="00EB109E"/>
  </w:style>
  <w:style w:type="paragraph" w:customStyle="1" w:styleId="titrebloc">
    <w:name w:val="titrebloc"/>
    <w:basedOn w:val="Normal"/>
    <w:rsid w:val="00EB109E"/>
    <w:pPr>
      <w:spacing w:before="100" w:beforeAutospacing="1" w:after="100" w:afterAutospacing="1"/>
    </w:pPr>
    <w:rPr>
      <w:rFonts w:ascii="Times New Roman" w:eastAsia="Times New Roman" w:hAnsi="Times New Roman" w:cs="Times New Roman"/>
      <w:lang w:eastAsia="fr-FR"/>
    </w:rPr>
  </w:style>
  <w:style w:type="paragraph" w:customStyle="1" w:styleId="btn-twitter">
    <w:name w:val="btn-twitter"/>
    <w:basedOn w:val="Normal"/>
    <w:rsid w:val="00EB109E"/>
    <w:pPr>
      <w:spacing w:before="100" w:beforeAutospacing="1" w:after="100" w:afterAutospacing="1"/>
    </w:pPr>
    <w:rPr>
      <w:rFonts w:ascii="Times New Roman" w:eastAsia="Times New Roman" w:hAnsi="Times New Roman" w:cs="Times New Roman"/>
      <w:lang w:eastAsia="fr-FR"/>
    </w:rPr>
  </w:style>
  <w:style w:type="character" w:customStyle="1" w:styleId="txtsocialbar">
    <w:name w:val="txtsocialbar"/>
    <w:basedOn w:val="Policepardfaut"/>
    <w:rsid w:val="00EB109E"/>
  </w:style>
  <w:style w:type="paragraph" w:customStyle="1" w:styleId="btn-facebook">
    <w:name w:val="btn-facebook"/>
    <w:basedOn w:val="Normal"/>
    <w:rsid w:val="00EB109E"/>
    <w:pPr>
      <w:spacing w:before="100" w:beforeAutospacing="1" w:after="100" w:afterAutospacing="1"/>
    </w:pPr>
    <w:rPr>
      <w:rFonts w:ascii="Times New Roman" w:eastAsia="Times New Roman" w:hAnsi="Times New Roman" w:cs="Times New Roman"/>
      <w:lang w:eastAsia="fr-FR"/>
    </w:rPr>
  </w:style>
  <w:style w:type="paragraph" w:customStyle="1" w:styleId="btn-linkedin">
    <w:name w:val="btn-linkedin"/>
    <w:basedOn w:val="Normal"/>
    <w:rsid w:val="00EB109E"/>
    <w:pPr>
      <w:spacing w:before="100" w:beforeAutospacing="1" w:after="100" w:afterAutospacing="1"/>
    </w:pPr>
    <w:rPr>
      <w:rFonts w:ascii="Times New Roman" w:eastAsia="Times New Roman" w:hAnsi="Times New Roman" w:cs="Times New Roman"/>
      <w:lang w:eastAsia="fr-FR"/>
    </w:rPr>
  </w:style>
  <w:style w:type="paragraph" w:customStyle="1" w:styleId="btn-flipboard">
    <w:name w:val="btn-flipboard"/>
    <w:basedOn w:val="Normal"/>
    <w:rsid w:val="00EB109E"/>
    <w:pPr>
      <w:spacing w:before="100" w:beforeAutospacing="1" w:after="100" w:afterAutospacing="1"/>
    </w:pPr>
    <w:rPr>
      <w:rFonts w:ascii="Times New Roman" w:eastAsia="Times New Roman" w:hAnsi="Times New Roman" w:cs="Times New Roman"/>
      <w:lang w:eastAsia="fr-FR"/>
    </w:rPr>
  </w:style>
  <w:style w:type="paragraph" w:customStyle="1" w:styleId="btn-email">
    <w:name w:val="btn-email"/>
    <w:basedOn w:val="Normal"/>
    <w:rsid w:val="00EB109E"/>
    <w:pPr>
      <w:spacing w:before="100" w:beforeAutospacing="1" w:after="100" w:afterAutospacing="1"/>
    </w:pPr>
    <w:rPr>
      <w:rFonts w:ascii="Times New Roman" w:eastAsia="Times New Roman" w:hAnsi="Times New Roman" w:cs="Times New Roman"/>
      <w:lang w:eastAsia="fr-FR"/>
    </w:rPr>
  </w:style>
  <w:style w:type="paragraph" w:styleId="NormalWeb">
    <w:name w:val="Normal (Web)"/>
    <w:basedOn w:val="Normal"/>
    <w:uiPriority w:val="99"/>
    <w:semiHidden/>
    <w:unhideWhenUsed/>
    <w:rsid w:val="00EB109E"/>
    <w:pPr>
      <w:spacing w:before="100" w:beforeAutospacing="1" w:after="100" w:afterAutospacing="1"/>
    </w:pPr>
    <w:rPr>
      <w:rFonts w:ascii="Times New Roman" w:eastAsia="Times New Roman" w:hAnsi="Times New Roman" w:cs="Times New Roman"/>
      <w:lang w:eastAsia="fr-FR"/>
    </w:rPr>
  </w:style>
  <w:style w:type="character" w:customStyle="1" w:styleId="intertitre">
    <w:name w:val="intertitre"/>
    <w:basedOn w:val="Policepardfaut"/>
    <w:rsid w:val="00EB10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5065978">
      <w:bodyDiv w:val="1"/>
      <w:marLeft w:val="0"/>
      <w:marRight w:val="0"/>
      <w:marTop w:val="0"/>
      <w:marBottom w:val="0"/>
      <w:divBdr>
        <w:top w:val="none" w:sz="0" w:space="0" w:color="auto"/>
        <w:left w:val="none" w:sz="0" w:space="0" w:color="auto"/>
        <w:bottom w:val="none" w:sz="0" w:space="0" w:color="auto"/>
        <w:right w:val="none" w:sz="0" w:space="0" w:color="auto"/>
      </w:divBdr>
      <w:divsChild>
        <w:div w:id="1320113523">
          <w:marLeft w:val="0"/>
          <w:marRight w:val="450"/>
          <w:marTop w:val="600"/>
          <w:marBottom w:val="0"/>
          <w:divBdr>
            <w:top w:val="none" w:sz="0" w:space="0" w:color="auto"/>
            <w:left w:val="none" w:sz="0" w:space="0" w:color="auto"/>
            <w:bottom w:val="none" w:sz="0" w:space="0" w:color="auto"/>
            <w:right w:val="none" w:sz="0" w:space="0" w:color="auto"/>
          </w:divBdr>
          <w:divsChild>
            <w:div w:id="1309553022">
              <w:marLeft w:val="0"/>
              <w:marRight w:val="0"/>
              <w:marTop w:val="0"/>
              <w:marBottom w:val="0"/>
              <w:divBdr>
                <w:top w:val="single" w:sz="48" w:space="0" w:color="BB0D22"/>
                <w:left w:val="none" w:sz="0" w:space="0" w:color="auto"/>
                <w:bottom w:val="none" w:sz="0" w:space="0" w:color="auto"/>
                <w:right w:val="none" w:sz="0" w:space="0" w:color="auto"/>
              </w:divBdr>
              <w:divsChild>
                <w:div w:id="1676417521">
                  <w:marLeft w:val="0"/>
                  <w:marRight w:val="0"/>
                  <w:marTop w:val="0"/>
                  <w:marBottom w:val="0"/>
                  <w:divBdr>
                    <w:top w:val="none" w:sz="0" w:space="0" w:color="auto"/>
                    <w:left w:val="single" w:sz="6" w:space="9" w:color="ECECEC"/>
                    <w:bottom w:val="single" w:sz="6" w:space="26" w:color="ECECEC"/>
                    <w:right w:val="single" w:sz="6" w:space="9" w:color="ECECEC"/>
                  </w:divBdr>
                </w:div>
              </w:divsChild>
            </w:div>
          </w:divsChild>
        </w:div>
        <w:div w:id="743256963">
          <w:marLeft w:val="0"/>
          <w:marRight w:val="0"/>
          <w:marTop w:val="600"/>
          <w:marBottom w:val="6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usinenouvelle.com/arcelormittal/"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563</Words>
  <Characters>3100</Characters>
  <Application>Microsoft Office Word</Application>
  <DocSecurity>0</DocSecurity>
  <Lines>25</Lines>
  <Paragraphs>7</Paragraphs>
  <ScaleCrop>false</ScaleCrop>
  <Company/>
  <LinksUpToDate>false</LinksUpToDate>
  <CharactersWithSpaces>3656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Sebastien Klinck</dc:creator>
  <cp:keywords/>
  <dc:description/>
  <cp:lastModifiedBy>Sebastien Klinck</cp:lastModifiedBy>
  <cp:revision>1</cp:revision>
  <dcterms:created xsi:type="dcterms:W3CDTF">2020-09-29T07:17:00Z</dcterms:created>
  <dcterms:modified xsi:type="dcterms:W3CDTF">2020-09-29T07:20:00Z</dcterms:modified>
</cp:coreProperties>
</file>